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77777777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Workshop </w:t>
      </w:r>
    </w:p>
    <w:p w14:paraId="2E63E565" w14:textId="639CF5A7" w:rsidR="00997713" w:rsidRDefault="00803C31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Case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5F9E8DD2" w:rsidR="00A236E5" w:rsidRDefault="00A236E5" w:rsidP="00A236E5">
      <w:r w:rsidRPr="00A236E5">
        <w:rPr>
          <w:b/>
          <w:bCs/>
        </w:rPr>
        <w:t>Topic</w:t>
      </w:r>
      <w:r>
        <w:t>:</w:t>
      </w:r>
      <w:r w:rsidR="00EE6084">
        <w:t xml:space="preserve"> </w:t>
      </w:r>
      <w:r w:rsidR="00AA696D" w:rsidRPr="00803C31">
        <w:rPr>
          <w:b/>
          <w:bCs/>
        </w:rPr>
        <w:t xml:space="preserve">Student </w:t>
      </w:r>
      <w:r w:rsidR="005026A7" w:rsidRPr="00803C31">
        <w:rPr>
          <w:b/>
          <w:bCs/>
        </w:rPr>
        <w:t>cheating</w:t>
      </w:r>
      <w:r w:rsidR="00803C31">
        <w:rPr>
          <w:b/>
          <w:bCs/>
        </w:rPr>
        <w:t xml:space="preserve"> (academic honesty)</w:t>
      </w:r>
    </w:p>
    <w:p w14:paraId="080A6083" w14:textId="77777777" w:rsidR="00A236E5" w:rsidRDefault="00A236E5" w:rsidP="00A236E5"/>
    <w:p w14:paraId="592FD8D7" w14:textId="2BB9F70E" w:rsidR="00A236E5" w:rsidRDefault="00A236E5" w:rsidP="00A236E5">
      <w:r w:rsidRPr="00A236E5">
        <w:rPr>
          <w:b/>
          <w:bCs/>
        </w:rPr>
        <w:t>Details</w:t>
      </w:r>
      <w:r>
        <w:t>:</w:t>
      </w:r>
      <w:r w:rsidR="00EE6084">
        <w:t xml:space="preserve"> </w:t>
      </w:r>
      <w:r w:rsidR="00803C31">
        <w:t xml:space="preserve">The lead instructor suspects that a </w:t>
      </w:r>
      <w:r w:rsidR="00E90773">
        <w:t>student cheat</w:t>
      </w:r>
      <w:r w:rsidR="00803C31">
        <w:t>ed</w:t>
      </w:r>
      <w:r w:rsidR="002D5521">
        <w:t xml:space="preserve"> </w:t>
      </w:r>
      <w:r w:rsidR="00E90773">
        <w:t xml:space="preserve">on </w:t>
      </w:r>
      <w:r w:rsidR="00803C31">
        <w:t>a</w:t>
      </w:r>
      <w:r w:rsidR="00E90773">
        <w:t xml:space="preserve"> high-stakes exam </w:t>
      </w:r>
      <w:r w:rsidR="00803C31">
        <w:t>administered via personal computers in the classroom</w:t>
      </w:r>
      <w:r w:rsidR="00E90773">
        <w:t xml:space="preserve">.  </w:t>
      </w:r>
      <w:r w:rsidR="00803C31">
        <w:t xml:space="preserve">The concern was raised by two other students who were positioned near the individual.  </w:t>
      </w:r>
      <w:r w:rsidR="00E90773">
        <w:t>The student</w:t>
      </w:r>
      <w:r w:rsidR="002D5521">
        <w:t>’</w:t>
      </w:r>
      <w:r w:rsidR="00E90773">
        <w:t xml:space="preserve">s average during the course </w:t>
      </w:r>
      <w:r w:rsidR="00803C31">
        <w:t>has been</w:t>
      </w:r>
      <w:r w:rsidR="00E90773">
        <w:t xml:space="preserve"> just above what </w:t>
      </w:r>
      <w:r w:rsidR="00803C31">
        <w:t>is</w:t>
      </w:r>
      <w:r w:rsidR="00E90773">
        <w:t xml:space="preserve"> consid</w:t>
      </w:r>
      <w:r w:rsidR="00803C31">
        <w:t>ered</w:t>
      </w:r>
      <w:r w:rsidR="00E90773">
        <w:t xml:space="preserve"> passing.</w:t>
      </w:r>
    </w:p>
    <w:p w14:paraId="2B5878E9" w14:textId="77777777" w:rsidR="00A236E5" w:rsidRDefault="00A236E5" w:rsidP="00A236E5"/>
    <w:p w14:paraId="4D90109B" w14:textId="591ABC6D" w:rsidR="00803C31" w:rsidRDefault="002D5521" w:rsidP="002D5521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06A779BC" w14:textId="3EDF4910" w:rsidR="00803C31" w:rsidRDefault="00803C31" w:rsidP="00803C31">
      <w:pPr>
        <w:pStyle w:val="ListParagraph"/>
        <w:numPr>
          <w:ilvl w:val="0"/>
          <w:numId w:val="2"/>
        </w:numPr>
      </w:pPr>
      <w:r>
        <w:t>Identify the steps to take in an investigation.</w:t>
      </w:r>
    </w:p>
    <w:p w14:paraId="5D39CF21" w14:textId="3651C689" w:rsidR="00803C31" w:rsidRDefault="00803C31" w:rsidP="00803C31">
      <w:pPr>
        <w:pStyle w:val="ListParagraph"/>
        <w:numPr>
          <w:ilvl w:val="0"/>
          <w:numId w:val="2"/>
        </w:numPr>
      </w:pPr>
      <w:r>
        <w:t>Identify who to interview and in what order.</w:t>
      </w:r>
    </w:p>
    <w:p w14:paraId="2A859FEA" w14:textId="18B03656" w:rsidR="00803C31" w:rsidRDefault="00803C31" w:rsidP="00803C31">
      <w:pPr>
        <w:pStyle w:val="ListParagraph"/>
        <w:numPr>
          <w:ilvl w:val="0"/>
          <w:numId w:val="2"/>
        </w:numPr>
      </w:pPr>
      <w:r>
        <w:t>Prepare a list of questions to guide the conversation in each interview.</w:t>
      </w:r>
    </w:p>
    <w:p w14:paraId="1790247B" w14:textId="179DEEDE" w:rsidR="002D5521" w:rsidRPr="00A236E5" w:rsidRDefault="00803C31" w:rsidP="002D5521">
      <w:pPr>
        <w:pStyle w:val="ListParagraph"/>
        <w:numPr>
          <w:ilvl w:val="0"/>
          <w:numId w:val="2"/>
        </w:numPr>
      </w:pPr>
      <w:r>
        <w:t>Determine who should be present for the conversations.</w:t>
      </w:r>
    </w:p>
    <w:p w14:paraId="499E23B6" w14:textId="77777777" w:rsidR="002D5521" w:rsidRDefault="002D5521" w:rsidP="00A236E5">
      <w:pPr>
        <w:rPr>
          <w:b/>
          <w:bCs/>
        </w:rPr>
      </w:pPr>
    </w:p>
    <w:p w14:paraId="5D9C6F13" w14:textId="0674CB0B" w:rsidR="00E90773" w:rsidRDefault="00A236E5" w:rsidP="00A236E5">
      <w:pPr>
        <w:rPr>
          <w:b/>
          <w:bCs/>
        </w:rPr>
      </w:pPr>
      <w:r w:rsidRPr="00A236E5">
        <w:rPr>
          <w:b/>
          <w:bCs/>
        </w:rPr>
        <w:t xml:space="preserve">Key points: </w:t>
      </w:r>
    </w:p>
    <w:p w14:paraId="0358F2A7" w14:textId="30181FC4" w:rsidR="00803C31" w:rsidRDefault="00803C31" w:rsidP="00A236E5">
      <w:pPr>
        <w:pStyle w:val="ListParagraph"/>
        <w:numPr>
          <w:ilvl w:val="0"/>
          <w:numId w:val="1"/>
        </w:numPr>
      </w:pPr>
      <w:r>
        <w:t>Determine if there is clear evidence of cheating (classroom camera, eyewitness account, other).</w:t>
      </w:r>
    </w:p>
    <w:p w14:paraId="6F0AD68C" w14:textId="42EB5349" w:rsidR="00803C31" w:rsidRDefault="00803C31" w:rsidP="00A236E5">
      <w:pPr>
        <w:pStyle w:val="ListParagraph"/>
        <w:numPr>
          <w:ilvl w:val="0"/>
          <w:numId w:val="1"/>
        </w:numPr>
      </w:pPr>
      <w:r>
        <w:t>Interview the instructor: was the instructor monitoring the exam.</w:t>
      </w:r>
    </w:p>
    <w:p w14:paraId="17AE47AD" w14:textId="420A2105" w:rsidR="00CE1C2F" w:rsidRDefault="00CE1C2F" w:rsidP="00A236E5">
      <w:pPr>
        <w:pStyle w:val="ListParagraph"/>
        <w:numPr>
          <w:ilvl w:val="0"/>
          <w:numId w:val="1"/>
        </w:numPr>
      </w:pPr>
      <w:r>
        <w:t xml:space="preserve">Were the program policies on administration of high-stakes exams followed: no phones in the classroom, clear desks, no open browsers, etcetera. </w:t>
      </w:r>
    </w:p>
    <w:p w14:paraId="5958AD45" w14:textId="2E1BB800" w:rsidR="00803C31" w:rsidRDefault="00803C31" w:rsidP="00A236E5">
      <w:pPr>
        <w:pStyle w:val="ListParagraph"/>
        <w:numPr>
          <w:ilvl w:val="0"/>
          <w:numId w:val="1"/>
        </w:numPr>
      </w:pPr>
      <w:r>
        <w:t>Interview the students who reported the incident.</w:t>
      </w:r>
    </w:p>
    <w:p w14:paraId="30A6B7AE" w14:textId="028A09D5" w:rsidR="001F0B24" w:rsidRDefault="001F0B24" w:rsidP="00A236E5">
      <w:pPr>
        <w:pStyle w:val="ListParagraph"/>
        <w:numPr>
          <w:ilvl w:val="0"/>
          <w:numId w:val="1"/>
        </w:numPr>
      </w:pPr>
      <w:r>
        <w:t xml:space="preserve">Review the </w:t>
      </w:r>
      <w:r w:rsidR="00803C31">
        <w:t>student’s performance to date.</w:t>
      </w:r>
    </w:p>
    <w:p w14:paraId="67EC8645" w14:textId="71E586E3" w:rsidR="00803C31" w:rsidRDefault="00803C31" w:rsidP="00803C31">
      <w:pPr>
        <w:pStyle w:val="ListParagraph"/>
        <w:numPr>
          <w:ilvl w:val="0"/>
          <w:numId w:val="1"/>
        </w:numPr>
      </w:pPr>
      <w:r>
        <w:t xml:space="preserve">Review information with </w:t>
      </w:r>
      <w:r w:rsidR="00CE1C2F">
        <w:t xml:space="preserve">the </w:t>
      </w:r>
      <w:r>
        <w:t xml:space="preserve">Medical Director. </w:t>
      </w:r>
    </w:p>
    <w:p w14:paraId="6FA080C2" w14:textId="120E2CED" w:rsidR="00A236E5" w:rsidRDefault="00E90773" w:rsidP="00135C1B">
      <w:pPr>
        <w:pStyle w:val="ListParagraph"/>
        <w:numPr>
          <w:ilvl w:val="0"/>
          <w:numId w:val="1"/>
        </w:numPr>
      </w:pPr>
      <w:r>
        <w:t>Inter</w:t>
      </w:r>
      <w:r w:rsidR="00135C1B">
        <w:t>view</w:t>
      </w:r>
      <w:r>
        <w:t xml:space="preserve"> the student</w:t>
      </w:r>
      <w:r w:rsidR="00135C1B">
        <w:t>.</w:t>
      </w:r>
      <w:r>
        <w:t xml:space="preserve"> </w:t>
      </w:r>
    </w:p>
    <w:p w14:paraId="2FA39E7E" w14:textId="6649D8BB" w:rsidR="000E09FA" w:rsidRDefault="00135C1B" w:rsidP="00135C1B">
      <w:pPr>
        <w:pStyle w:val="ListParagraph"/>
        <w:numPr>
          <w:ilvl w:val="0"/>
          <w:numId w:val="1"/>
        </w:numPr>
      </w:pPr>
      <w:r>
        <w:t xml:space="preserve">Review the school policy on </w:t>
      </w:r>
      <w:r w:rsidR="00803C31">
        <w:t>academic honesty</w:t>
      </w:r>
      <w:r>
        <w:t xml:space="preserve"> with </w:t>
      </w:r>
      <w:r w:rsidR="00803C31">
        <w:t xml:space="preserve">the </w:t>
      </w:r>
      <w:r>
        <w:t>student.</w:t>
      </w:r>
    </w:p>
    <w:p w14:paraId="46EF6F91" w14:textId="4695A476" w:rsidR="00E90773" w:rsidRPr="00E90773" w:rsidRDefault="00E90773" w:rsidP="00A236E5">
      <w:pPr>
        <w:pStyle w:val="ListParagraph"/>
        <w:numPr>
          <w:ilvl w:val="0"/>
          <w:numId w:val="1"/>
        </w:numPr>
      </w:pPr>
      <w:r>
        <w:t>Develop an action plan</w:t>
      </w:r>
      <w:r w:rsidR="00135C1B">
        <w:t xml:space="preserve"> based on program policy </w:t>
      </w:r>
      <w:r w:rsidR="00803C31">
        <w:t xml:space="preserve">regarding academic honesty. </w:t>
      </w:r>
    </w:p>
    <w:p w14:paraId="72FE21FA" w14:textId="77777777" w:rsidR="00A236E5" w:rsidRDefault="00A236E5" w:rsidP="00A236E5"/>
    <w:sectPr w:rsidR="00A236E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B77394" w14:textId="77777777" w:rsidR="009813E8" w:rsidRDefault="009813E8" w:rsidP="00542283">
      <w:r>
        <w:separator/>
      </w:r>
    </w:p>
  </w:endnote>
  <w:endnote w:type="continuationSeparator" w:id="0">
    <w:p w14:paraId="6E1F933C" w14:textId="77777777" w:rsidR="009813E8" w:rsidRDefault="009813E8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63878DF4" w:rsidR="00A236E5" w:rsidRDefault="00CE1C2F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F2E52" w14:textId="77777777" w:rsidR="009813E8" w:rsidRDefault="009813E8" w:rsidP="00542283">
      <w:r>
        <w:separator/>
      </w:r>
    </w:p>
  </w:footnote>
  <w:footnote w:type="continuationSeparator" w:id="0">
    <w:p w14:paraId="6A6D12DB" w14:textId="77777777" w:rsidR="009813E8" w:rsidRDefault="009813E8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D58B3"/>
    <w:multiLevelType w:val="hybridMultilevel"/>
    <w:tmpl w:val="32CC4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B344C"/>
    <w:multiLevelType w:val="hybridMultilevel"/>
    <w:tmpl w:val="107E2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186200">
    <w:abstractNumId w:val="0"/>
  </w:num>
  <w:num w:numId="2" w16cid:durableId="1665355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0E09FA"/>
    <w:rsid w:val="0012453C"/>
    <w:rsid w:val="00135C1B"/>
    <w:rsid w:val="001F0B24"/>
    <w:rsid w:val="002D5521"/>
    <w:rsid w:val="003B3683"/>
    <w:rsid w:val="00430506"/>
    <w:rsid w:val="005026A7"/>
    <w:rsid w:val="00542283"/>
    <w:rsid w:val="00557775"/>
    <w:rsid w:val="00582CA1"/>
    <w:rsid w:val="005835FA"/>
    <w:rsid w:val="005940C9"/>
    <w:rsid w:val="005A3D05"/>
    <w:rsid w:val="006854E2"/>
    <w:rsid w:val="006A493B"/>
    <w:rsid w:val="00794AFD"/>
    <w:rsid w:val="0080100A"/>
    <w:rsid w:val="00803C31"/>
    <w:rsid w:val="008B40F3"/>
    <w:rsid w:val="008D6924"/>
    <w:rsid w:val="009813E8"/>
    <w:rsid w:val="00997713"/>
    <w:rsid w:val="009A1C39"/>
    <w:rsid w:val="00A1557E"/>
    <w:rsid w:val="00A236E5"/>
    <w:rsid w:val="00A23F3A"/>
    <w:rsid w:val="00A61F53"/>
    <w:rsid w:val="00AA696D"/>
    <w:rsid w:val="00CD43D4"/>
    <w:rsid w:val="00CE1C2F"/>
    <w:rsid w:val="00E75DF6"/>
    <w:rsid w:val="00E90773"/>
    <w:rsid w:val="00EC0CF0"/>
    <w:rsid w:val="00EE6084"/>
    <w:rsid w:val="00F2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8</cp:revision>
  <dcterms:created xsi:type="dcterms:W3CDTF">2024-10-12T07:33:00Z</dcterms:created>
  <dcterms:modified xsi:type="dcterms:W3CDTF">2024-10-29T01:11:00Z</dcterms:modified>
</cp:coreProperties>
</file>