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1D119" w14:textId="660D619B" w:rsidR="00542283" w:rsidRPr="008A0A41" w:rsidRDefault="00542283" w:rsidP="00542283">
      <w:pPr>
        <w:shd w:val="clear" w:color="auto" w:fill="FAE2D5" w:themeFill="accent2" w:themeFillTint="33"/>
        <w:jc w:val="center"/>
        <w:rPr>
          <w:b/>
          <w:bCs/>
          <w:sz w:val="28"/>
          <w:szCs w:val="28"/>
        </w:rPr>
      </w:pPr>
      <w:r w:rsidRPr="008A0A41">
        <w:rPr>
          <w:b/>
          <w:bCs/>
          <w:sz w:val="28"/>
          <w:szCs w:val="28"/>
        </w:rPr>
        <w:t>CoAEMSP</w:t>
      </w:r>
    </w:p>
    <w:p w14:paraId="403F8D1D" w14:textId="77777777" w:rsidR="00542283" w:rsidRPr="008A0A41" w:rsidRDefault="00542283" w:rsidP="00542283">
      <w:pPr>
        <w:shd w:val="clear" w:color="auto" w:fill="FAE2D5" w:themeFill="accent2" w:themeFillTint="33"/>
        <w:jc w:val="center"/>
        <w:rPr>
          <w:b/>
          <w:bCs/>
          <w:sz w:val="28"/>
          <w:szCs w:val="28"/>
        </w:rPr>
      </w:pPr>
      <w:r w:rsidRPr="008A0A41">
        <w:rPr>
          <w:b/>
          <w:bCs/>
          <w:sz w:val="28"/>
          <w:szCs w:val="28"/>
        </w:rPr>
        <w:t xml:space="preserve">Program Director Workshop </w:t>
      </w:r>
    </w:p>
    <w:p w14:paraId="2E63E565" w14:textId="73C53729" w:rsidR="00997713" w:rsidRDefault="003A3070" w:rsidP="00542283">
      <w:pPr>
        <w:shd w:val="clear" w:color="auto" w:fill="FAE2D5" w:themeFill="accent2" w:themeFillTint="3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Case</w:t>
      </w:r>
    </w:p>
    <w:p w14:paraId="461B53D6" w14:textId="77777777" w:rsidR="00A236E5" w:rsidRPr="00A236E5" w:rsidRDefault="00A236E5" w:rsidP="00A236E5"/>
    <w:p w14:paraId="4942B91D" w14:textId="77777777" w:rsidR="00A236E5" w:rsidRDefault="00A236E5" w:rsidP="00A236E5">
      <w:pPr>
        <w:rPr>
          <w:b/>
          <w:bCs/>
          <w:sz w:val="28"/>
          <w:szCs w:val="28"/>
        </w:rPr>
      </w:pPr>
    </w:p>
    <w:p w14:paraId="4B2671E9" w14:textId="03E3638F" w:rsidR="00A236E5" w:rsidRDefault="00A236E5" w:rsidP="00A236E5">
      <w:r w:rsidRPr="00A236E5">
        <w:rPr>
          <w:b/>
          <w:bCs/>
        </w:rPr>
        <w:t>Topic</w:t>
      </w:r>
      <w:r>
        <w:t>:</w:t>
      </w:r>
      <w:r w:rsidR="00EE6084">
        <w:t xml:space="preserve"> </w:t>
      </w:r>
      <w:r w:rsidR="00AA696D" w:rsidRPr="003A3070">
        <w:rPr>
          <w:b/>
          <w:bCs/>
        </w:rPr>
        <w:t xml:space="preserve">Student </w:t>
      </w:r>
      <w:r w:rsidR="003A3070">
        <w:rPr>
          <w:b/>
          <w:bCs/>
        </w:rPr>
        <w:t>requesting</w:t>
      </w:r>
      <w:r w:rsidR="00AA696D" w:rsidRPr="003A3070">
        <w:rPr>
          <w:b/>
          <w:bCs/>
        </w:rPr>
        <w:t xml:space="preserve"> </w:t>
      </w:r>
      <w:r w:rsidR="00557775" w:rsidRPr="003A3070">
        <w:rPr>
          <w:b/>
          <w:bCs/>
        </w:rPr>
        <w:t>accommodations</w:t>
      </w:r>
    </w:p>
    <w:p w14:paraId="080A6083" w14:textId="77777777" w:rsidR="00A236E5" w:rsidRDefault="00A236E5" w:rsidP="00A236E5"/>
    <w:p w14:paraId="592FD8D7" w14:textId="2C2909D6" w:rsidR="00A236E5" w:rsidRDefault="00A236E5" w:rsidP="00A236E5">
      <w:r w:rsidRPr="00A236E5">
        <w:rPr>
          <w:b/>
          <w:bCs/>
        </w:rPr>
        <w:t>Details</w:t>
      </w:r>
      <w:r>
        <w:t>:</w:t>
      </w:r>
      <w:r w:rsidR="00EE6084">
        <w:t xml:space="preserve"> </w:t>
      </w:r>
      <w:r w:rsidR="003A3070">
        <w:t>A</w:t>
      </w:r>
      <w:r w:rsidR="00CC3299">
        <w:t xml:space="preserve"> student </w:t>
      </w:r>
      <w:r w:rsidR="003A3070">
        <w:t>approaches you and requests</w:t>
      </w:r>
      <w:r w:rsidR="00CC3299">
        <w:t xml:space="preserve"> accommodation for testing.   </w:t>
      </w:r>
      <w:r w:rsidR="003A3070">
        <w:t>This is the third week of the program, and the first major exam is approaching.  They have not previously informed the program of the need for accommodation.  The individual gives</w:t>
      </w:r>
      <w:r w:rsidR="00CC3299">
        <w:t xml:space="preserve"> you a </w:t>
      </w:r>
      <w:r w:rsidR="00D10F97">
        <w:t>form</w:t>
      </w:r>
      <w:r w:rsidR="00CC3299">
        <w:t xml:space="preserve"> </w:t>
      </w:r>
      <w:r w:rsidR="003A3070">
        <w:t xml:space="preserve">from an assessment during high school </w:t>
      </w:r>
      <w:r w:rsidR="00CC3299">
        <w:t xml:space="preserve">stating </w:t>
      </w:r>
      <w:proofErr w:type="gramStart"/>
      <w:r w:rsidR="00CC3299">
        <w:t xml:space="preserve">the </w:t>
      </w:r>
      <w:r w:rsidR="003A3070">
        <w:t>they</w:t>
      </w:r>
      <w:proofErr w:type="gramEnd"/>
      <w:r w:rsidR="00CC3299">
        <w:t xml:space="preserve"> must test in a non-distracting environment.</w:t>
      </w:r>
    </w:p>
    <w:p w14:paraId="2B5878E9" w14:textId="77777777" w:rsidR="00A236E5" w:rsidRDefault="00A236E5" w:rsidP="00A236E5"/>
    <w:p w14:paraId="26D3B233" w14:textId="77777777" w:rsidR="003A3070" w:rsidRPr="00A236E5" w:rsidRDefault="003A3070" w:rsidP="003A3070">
      <w:r w:rsidRPr="00A236E5">
        <w:rPr>
          <w:b/>
          <w:bCs/>
        </w:rPr>
        <w:t>Instructions:</w:t>
      </w:r>
      <w:r>
        <w:t xml:space="preserve"> </w:t>
      </w:r>
      <w:r w:rsidRPr="00A236E5">
        <w:t xml:space="preserve"> </w:t>
      </w:r>
    </w:p>
    <w:p w14:paraId="458CBA43" w14:textId="175CCC2F" w:rsidR="003A3070" w:rsidRDefault="003A3070" w:rsidP="003A3070">
      <w:pPr>
        <w:pStyle w:val="ListParagraph"/>
        <w:numPr>
          <w:ilvl w:val="0"/>
          <w:numId w:val="2"/>
        </w:numPr>
      </w:pPr>
      <w:r w:rsidRPr="003A3070">
        <w:t>Meet with the student</w:t>
      </w:r>
      <w:r>
        <w:t xml:space="preserve"> and discuss their circumstances and previous assessment.</w:t>
      </w:r>
    </w:p>
    <w:p w14:paraId="505C8208" w14:textId="40C13533" w:rsidR="003A3070" w:rsidRDefault="003A3070" w:rsidP="003A3070">
      <w:pPr>
        <w:pStyle w:val="ListParagraph"/>
        <w:numPr>
          <w:ilvl w:val="0"/>
          <w:numId w:val="2"/>
        </w:numPr>
      </w:pPr>
      <w:r>
        <w:t>Review the assessment document to determine if it is still current.</w:t>
      </w:r>
    </w:p>
    <w:p w14:paraId="0364C734" w14:textId="11B5DD90" w:rsidR="003A3070" w:rsidRPr="003A3070" w:rsidRDefault="003A3070" w:rsidP="003A3070">
      <w:pPr>
        <w:pStyle w:val="ListParagraph"/>
        <w:numPr>
          <w:ilvl w:val="0"/>
          <w:numId w:val="2"/>
        </w:numPr>
      </w:pPr>
      <w:r>
        <w:t>Identify next steps.</w:t>
      </w:r>
    </w:p>
    <w:p w14:paraId="205CE541" w14:textId="77777777" w:rsidR="003A3070" w:rsidRDefault="003A3070" w:rsidP="00A236E5">
      <w:pPr>
        <w:rPr>
          <w:b/>
          <w:bCs/>
        </w:rPr>
      </w:pPr>
    </w:p>
    <w:p w14:paraId="655E1AD0" w14:textId="42D27EF2" w:rsidR="00D10F97" w:rsidRDefault="00A236E5" w:rsidP="00A236E5">
      <w:r w:rsidRPr="00A236E5">
        <w:rPr>
          <w:b/>
          <w:bCs/>
        </w:rPr>
        <w:t xml:space="preserve">Key points: </w:t>
      </w:r>
    </w:p>
    <w:p w14:paraId="23569E42" w14:textId="77777777" w:rsidR="00D10F97" w:rsidRDefault="00CC3299" w:rsidP="00D10F97">
      <w:pPr>
        <w:pStyle w:val="ListParagraph"/>
        <w:numPr>
          <w:ilvl w:val="0"/>
          <w:numId w:val="1"/>
        </w:numPr>
      </w:pPr>
      <w:r>
        <w:t xml:space="preserve">Review the accommodation letter with the student. </w:t>
      </w:r>
    </w:p>
    <w:p w14:paraId="6E955DE9" w14:textId="456733CF" w:rsidR="003A3070" w:rsidRDefault="003A3070" w:rsidP="00D10F97">
      <w:pPr>
        <w:pStyle w:val="ListParagraph"/>
        <w:numPr>
          <w:ilvl w:val="0"/>
          <w:numId w:val="1"/>
        </w:numPr>
      </w:pPr>
      <w:r>
        <w:t>Refer the student to sponsor disability services, accessibility center, or instructional accommodations center if available.</w:t>
      </w:r>
    </w:p>
    <w:p w14:paraId="4FF4ACD3" w14:textId="7A330EDE" w:rsidR="003A3070" w:rsidRDefault="003A3070" w:rsidP="00D10F97">
      <w:pPr>
        <w:pStyle w:val="ListParagraph"/>
        <w:numPr>
          <w:ilvl w:val="0"/>
          <w:numId w:val="1"/>
        </w:numPr>
      </w:pPr>
      <w:r>
        <w:t xml:space="preserve">Determine if the assessment provided by the student from high school is still current. </w:t>
      </w:r>
    </w:p>
    <w:p w14:paraId="6FA080C2" w14:textId="561EDFD1" w:rsidR="00A236E5" w:rsidRDefault="00CC3299" w:rsidP="00D10F97">
      <w:pPr>
        <w:pStyle w:val="ListParagraph"/>
        <w:numPr>
          <w:ilvl w:val="0"/>
          <w:numId w:val="1"/>
        </w:numPr>
      </w:pPr>
      <w:r>
        <w:t>Ensure logistics are in place to meet accommodations (</w:t>
      </w:r>
      <w:r w:rsidR="003A3070">
        <w:t>r</w:t>
      </w:r>
      <w:r>
        <w:t>oom, additional faculty</w:t>
      </w:r>
      <w:r w:rsidR="003A3070">
        <w:t>, other</w:t>
      </w:r>
      <w:r>
        <w:t xml:space="preserve">). </w:t>
      </w:r>
    </w:p>
    <w:p w14:paraId="69ED1BC1" w14:textId="71995B1A" w:rsidR="003A3070" w:rsidRDefault="003A3070" w:rsidP="00D10F97">
      <w:pPr>
        <w:pStyle w:val="ListParagraph"/>
        <w:numPr>
          <w:ilvl w:val="0"/>
          <w:numId w:val="1"/>
        </w:numPr>
      </w:pPr>
      <w:r>
        <w:t>Develop an action plan.</w:t>
      </w:r>
    </w:p>
    <w:p w14:paraId="7D75A197" w14:textId="41F2900C" w:rsidR="00D10F97" w:rsidRPr="00CC3299" w:rsidRDefault="003A3070" w:rsidP="00D10F97">
      <w:pPr>
        <w:pStyle w:val="ListParagraph"/>
        <w:numPr>
          <w:ilvl w:val="0"/>
          <w:numId w:val="1"/>
        </w:numPr>
      </w:pPr>
      <w:r>
        <w:t>Document the discussions and actions</w:t>
      </w:r>
      <w:r w:rsidR="00D10F97">
        <w:t>.</w:t>
      </w:r>
    </w:p>
    <w:p w14:paraId="72FE21FA" w14:textId="77777777" w:rsidR="00A236E5" w:rsidRDefault="00A236E5" w:rsidP="00A236E5"/>
    <w:sectPr w:rsidR="00A236E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A54CE" w14:textId="77777777" w:rsidR="00720483" w:rsidRDefault="00720483" w:rsidP="00542283">
      <w:r>
        <w:separator/>
      </w:r>
    </w:p>
  </w:endnote>
  <w:endnote w:type="continuationSeparator" w:id="0">
    <w:p w14:paraId="07B3877A" w14:textId="77777777" w:rsidR="00720483" w:rsidRDefault="00720483" w:rsidP="00542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282485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F7E4E" w14:textId="6C39EC5B" w:rsidR="00A236E5" w:rsidRDefault="003A3070" w:rsidP="00582CA1">
        <w:pPr>
          <w:pStyle w:val="Footer"/>
        </w:pPr>
        <w:r>
          <w:rPr>
            <w:kern w:val="0"/>
            <w14:ligatures w14:val="none"/>
          </w:rPr>
          <w:t>10</w:t>
        </w:r>
        <w:r w:rsidR="00582CA1">
          <w:rPr>
            <w:kern w:val="0"/>
            <w14:ligatures w14:val="none"/>
          </w:rPr>
          <w:t>/2</w:t>
        </w:r>
        <w:r>
          <w:rPr>
            <w:kern w:val="0"/>
            <w14:ligatures w14:val="none"/>
          </w:rPr>
          <w:t>8</w:t>
        </w:r>
        <w:r w:rsidR="00582CA1">
          <w:rPr>
            <w:kern w:val="0"/>
            <w14:ligatures w14:val="none"/>
          </w:rPr>
          <w:t>/2024</w:t>
        </w:r>
        <w:r w:rsidR="00582CA1">
          <w:rPr>
            <w:kern w:val="0"/>
            <w14:ligatures w14:val="none"/>
          </w:rPr>
          <w:tab/>
        </w:r>
        <w:r w:rsidR="00582CA1">
          <w:rPr>
            <w:kern w:val="0"/>
            <w14:ligatures w14:val="none"/>
          </w:rPr>
          <w:tab/>
        </w:r>
        <w:r w:rsidR="00A236E5">
          <w:fldChar w:fldCharType="begin"/>
        </w:r>
        <w:r w:rsidR="00A236E5">
          <w:instrText xml:space="preserve"> PAGE   \* MERGEFORMAT </w:instrText>
        </w:r>
        <w:r w:rsidR="00A236E5">
          <w:fldChar w:fldCharType="separate"/>
        </w:r>
        <w:r w:rsidR="00A236E5">
          <w:rPr>
            <w:noProof/>
          </w:rPr>
          <w:t>2</w:t>
        </w:r>
        <w:r w:rsidR="00A236E5">
          <w:rPr>
            <w:noProof/>
          </w:rPr>
          <w:fldChar w:fldCharType="end"/>
        </w:r>
      </w:p>
    </w:sdtContent>
  </w:sdt>
  <w:p w14:paraId="6D9A0393" w14:textId="77777777" w:rsidR="00A236E5" w:rsidRDefault="00A236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BF8998" w14:textId="77777777" w:rsidR="00720483" w:rsidRDefault="00720483" w:rsidP="00542283">
      <w:r>
        <w:separator/>
      </w:r>
    </w:p>
  </w:footnote>
  <w:footnote w:type="continuationSeparator" w:id="0">
    <w:p w14:paraId="6C965D4F" w14:textId="77777777" w:rsidR="00720483" w:rsidRDefault="00720483" w:rsidP="00542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497DA" w14:textId="7984A064" w:rsidR="00542283" w:rsidRDefault="0054228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0A1483" wp14:editId="243D14FD">
          <wp:simplePos x="0" y="0"/>
          <wp:positionH relativeFrom="column">
            <wp:posOffset>-347662</wp:posOffset>
          </wp:positionH>
          <wp:positionV relativeFrom="paragraph">
            <wp:posOffset>-309245</wp:posOffset>
          </wp:positionV>
          <wp:extent cx="857250" cy="695325"/>
          <wp:effectExtent l="0" t="0" r="0" b="9525"/>
          <wp:wrapTight wrapText="bothSides">
            <wp:wrapPolygon edited="0">
              <wp:start x="0" y="0"/>
              <wp:lineTo x="0" y="21304"/>
              <wp:lineTo x="21120" y="21304"/>
              <wp:lineTo x="21120" y="0"/>
              <wp:lineTo x="0" y="0"/>
            </wp:wrapPolygon>
          </wp:wrapTight>
          <wp:docPr id="1496647350" name="Picture 1" descr="A logo for a medical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647350" name="Picture 1" descr="A logo for a medical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65290"/>
    <w:multiLevelType w:val="hybridMultilevel"/>
    <w:tmpl w:val="FFAC030E"/>
    <w:lvl w:ilvl="0" w:tplc="A40CFD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22DEA"/>
    <w:multiLevelType w:val="hybridMultilevel"/>
    <w:tmpl w:val="28A0E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169342">
    <w:abstractNumId w:val="1"/>
  </w:num>
  <w:num w:numId="2" w16cid:durableId="1627128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283"/>
    <w:rsid w:val="001053F0"/>
    <w:rsid w:val="002040F8"/>
    <w:rsid w:val="003A3070"/>
    <w:rsid w:val="00430506"/>
    <w:rsid w:val="00542283"/>
    <w:rsid w:val="00557775"/>
    <w:rsid w:val="00582CA1"/>
    <w:rsid w:val="005835FA"/>
    <w:rsid w:val="005940C9"/>
    <w:rsid w:val="006854E2"/>
    <w:rsid w:val="006A493B"/>
    <w:rsid w:val="00720483"/>
    <w:rsid w:val="0080100A"/>
    <w:rsid w:val="00997713"/>
    <w:rsid w:val="009A1C39"/>
    <w:rsid w:val="00A1557E"/>
    <w:rsid w:val="00A236E5"/>
    <w:rsid w:val="00A23F3A"/>
    <w:rsid w:val="00AA696D"/>
    <w:rsid w:val="00CC3299"/>
    <w:rsid w:val="00CD43D4"/>
    <w:rsid w:val="00D10F97"/>
    <w:rsid w:val="00EC0CF0"/>
    <w:rsid w:val="00EE6084"/>
    <w:rsid w:val="00F6207F"/>
    <w:rsid w:val="00FE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3C99F"/>
  <w15:chartTrackingRefBased/>
  <w15:docId w15:val="{8CD2D910-4EBB-423D-AF94-2A1ECB68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283"/>
  </w:style>
  <w:style w:type="paragraph" w:styleId="Heading1">
    <w:name w:val="heading 1"/>
    <w:basedOn w:val="Normal"/>
    <w:next w:val="Normal"/>
    <w:link w:val="Heading1Char"/>
    <w:uiPriority w:val="9"/>
    <w:qFormat/>
    <w:rsid w:val="00542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28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28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2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28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28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28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28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28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28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28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28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28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28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28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2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28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28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2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2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2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2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2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28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22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283"/>
  </w:style>
  <w:style w:type="paragraph" w:styleId="Footer">
    <w:name w:val="footer"/>
    <w:basedOn w:val="Normal"/>
    <w:link w:val="FooterChar"/>
    <w:uiPriority w:val="99"/>
    <w:unhideWhenUsed/>
    <w:rsid w:val="005422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000001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Tritt</dc:creator>
  <cp:keywords/>
  <dc:description/>
  <cp:lastModifiedBy>Patricia Tritt</cp:lastModifiedBy>
  <cp:revision>6</cp:revision>
  <dcterms:created xsi:type="dcterms:W3CDTF">2024-10-12T07:31:00Z</dcterms:created>
  <dcterms:modified xsi:type="dcterms:W3CDTF">2024-10-29T00:55:00Z</dcterms:modified>
</cp:coreProperties>
</file>